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附件1</w:t>
      </w:r>
    </w:p>
    <w:p>
      <w:pPr>
        <w:spacing w:line="600" w:lineRule="exact"/>
        <w:jc w:val="center"/>
        <w:rPr>
          <w:rFonts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人工智能学院各专业简介</w:t>
      </w:r>
    </w:p>
    <w:p>
      <w:pPr>
        <w:spacing w:line="400" w:lineRule="exact"/>
        <w:rPr>
          <w:rFonts w:ascii="微软雅黑" w:hAnsi="微软雅黑" w:eastAsia="微软雅黑" w:cs="仿宋"/>
          <w:b/>
          <w:sz w:val="28"/>
          <w:szCs w:val="28"/>
        </w:rPr>
      </w:pPr>
      <w:r>
        <w:rPr>
          <w:rFonts w:hint="eastAsia" w:ascii="微软雅黑" w:hAnsi="微软雅黑" w:eastAsia="微软雅黑" w:cs="仿宋"/>
          <w:b/>
          <w:sz w:val="28"/>
          <w:szCs w:val="28"/>
        </w:rPr>
        <w:t>机器人工程</w:t>
      </w:r>
    </w:p>
    <w:p>
      <w:pPr>
        <w:spacing w:line="400" w:lineRule="exact"/>
        <w:ind w:firstLine="482" w:firstLineChars="2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【培养目标】培养能够从事机器人整机研发、关键零部件研制、机器人驱动控制、机器人集成应用的高素质应用型人才。</w:t>
      </w:r>
    </w:p>
    <w:p>
      <w:pPr>
        <w:spacing w:line="400" w:lineRule="exact"/>
        <w:ind w:firstLine="482" w:firstLineChars="2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【核心课程】画法几何及机械制图、工程力学、机械设计基础、电工技术、电子技术、高级语言程序设计、计算机组成与结构、机器人学、计算机控制技术、电机与控制、工业机器人本体设计、工业机器人控制系统、机器视觉及应用。</w:t>
      </w:r>
    </w:p>
    <w:p>
      <w:pPr>
        <w:spacing w:line="400" w:lineRule="exact"/>
        <w:rPr>
          <w:rFonts w:ascii="微软雅黑" w:hAnsi="微软雅黑" w:eastAsia="微软雅黑" w:cs="仿宋"/>
          <w:b/>
          <w:sz w:val="28"/>
          <w:szCs w:val="28"/>
        </w:rPr>
      </w:pPr>
    </w:p>
    <w:p>
      <w:pPr>
        <w:spacing w:line="400" w:lineRule="exact"/>
        <w:rPr>
          <w:rFonts w:ascii="微软雅黑" w:hAnsi="微软雅黑" w:eastAsia="微软雅黑" w:cs="仿宋"/>
          <w:b/>
          <w:sz w:val="28"/>
          <w:szCs w:val="28"/>
        </w:rPr>
      </w:pPr>
      <w:r>
        <w:rPr>
          <w:rFonts w:hint="eastAsia" w:ascii="微软雅黑" w:hAnsi="微软雅黑" w:eastAsia="微软雅黑" w:cs="仿宋"/>
          <w:b/>
          <w:sz w:val="28"/>
          <w:szCs w:val="28"/>
        </w:rPr>
        <w:t>智能制造工程</w:t>
      </w:r>
    </w:p>
    <w:p>
      <w:pPr>
        <w:spacing w:line="400" w:lineRule="exact"/>
        <w:ind w:firstLine="482" w:firstLineChars="2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【培养目标】培养能够从事智能产线设计、智能装备研发、生产管理的高素质应用型人才。</w:t>
      </w:r>
    </w:p>
    <w:p>
      <w:pPr>
        <w:spacing w:line="400" w:lineRule="exact"/>
        <w:ind w:firstLine="482" w:firstLineChars="2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【核心课程】</w:t>
      </w:r>
      <w:r>
        <w:rPr>
          <w:rFonts w:ascii="仿宋" w:hAnsi="仿宋" w:eastAsia="仿宋" w:cs="仿宋"/>
          <w:b/>
          <w:sz w:val="24"/>
          <w:szCs w:val="24"/>
        </w:rPr>
        <w:t>C语言程序设计、画法几何及机械制图、工程力学、机械设计基础、电工技术、电子技术、控制工程基础、计算机网络技术、数据库技术及应用、工业物联网技术及应用、数控机床、单片机与嵌入式系统、工业机器人技术及应用、生产制造执行系统MES。</w:t>
      </w:r>
    </w:p>
    <w:p>
      <w:pPr>
        <w:spacing w:line="400" w:lineRule="exact"/>
        <w:rPr>
          <w:rFonts w:ascii="微软雅黑" w:hAnsi="微软雅黑" w:eastAsia="微软雅黑" w:cs="仿宋"/>
          <w:b/>
          <w:sz w:val="28"/>
          <w:szCs w:val="28"/>
        </w:rPr>
      </w:pPr>
    </w:p>
    <w:p>
      <w:pPr>
        <w:spacing w:line="400" w:lineRule="exact"/>
        <w:rPr>
          <w:rFonts w:ascii="微软雅黑" w:hAnsi="微软雅黑" w:eastAsia="微软雅黑" w:cs="仿宋"/>
          <w:b/>
          <w:sz w:val="28"/>
          <w:szCs w:val="28"/>
        </w:rPr>
      </w:pPr>
      <w:r>
        <w:rPr>
          <w:rFonts w:hint="eastAsia" w:ascii="微软雅黑" w:hAnsi="微软雅黑" w:eastAsia="微软雅黑" w:cs="仿宋"/>
          <w:b/>
          <w:sz w:val="28"/>
          <w:szCs w:val="28"/>
        </w:rPr>
        <w:t>智能科学与技术</w:t>
      </w:r>
    </w:p>
    <w:p>
      <w:pPr>
        <w:spacing w:line="400" w:lineRule="exact"/>
        <w:ind w:firstLine="482" w:firstLineChars="2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【培养目标】培养能够从事智能系统、智能信息处理、智能行为决策等方面的开发设计、工程应用、决策管理等工作的高素质应用型人才。</w:t>
      </w:r>
    </w:p>
    <w:p>
      <w:pPr>
        <w:spacing w:line="400" w:lineRule="exact"/>
        <w:ind w:firstLine="482" w:firstLineChars="2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【核心课程】高级语言程序设计、电子技术、</w:t>
      </w:r>
      <w:r>
        <w:rPr>
          <w:rFonts w:ascii="仿宋" w:hAnsi="仿宋" w:eastAsia="仿宋" w:cs="仿宋"/>
          <w:b/>
          <w:sz w:val="24"/>
          <w:szCs w:val="24"/>
        </w:rPr>
        <w:t>Data Structure（数据结构）、智能控制理论与技术、Python语言程序设计、模式识别、计算机组成与结构、计算机网络技术、机器学习、机器人学、数字图像处理、数据库技术、数据挖掘技术、ROS原理与应用、嵌入式系统、单片机原理及应用、DSP技术及应用、工程制图基础、机械设计基础。</w:t>
      </w:r>
    </w:p>
    <w:p>
      <w:pPr>
        <w:spacing w:line="400" w:lineRule="exact"/>
        <w:rPr>
          <w:rFonts w:ascii="微软雅黑" w:hAnsi="微软雅黑" w:eastAsia="微软雅黑" w:cs="仿宋"/>
          <w:b/>
          <w:sz w:val="28"/>
          <w:szCs w:val="28"/>
        </w:rPr>
      </w:pPr>
    </w:p>
    <w:p>
      <w:pPr>
        <w:spacing w:line="400" w:lineRule="exact"/>
        <w:rPr>
          <w:rFonts w:ascii="微软雅黑" w:hAnsi="微软雅黑" w:eastAsia="微软雅黑" w:cs="仿宋"/>
          <w:b/>
          <w:sz w:val="28"/>
          <w:szCs w:val="28"/>
        </w:rPr>
      </w:pPr>
      <w:r>
        <w:rPr>
          <w:rFonts w:hint="eastAsia" w:ascii="微软雅黑" w:hAnsi="微软雅黑" w:eastAsia="微软雅黑" w:cs="仿宋"/>
          <w:b/>
          <w:sz w:val="28"/>
          <w:szCs w:val="28"/>
        </w:rPr>
        <w:t>人工智能</w:t>
      </w:r>
    </w:p>
    <w:p>
      <w:pPr>
        <w:spacing w:line="400" w:lineRule="exact"/>
        <w:ind w:firstLine="482" w:firstLineChars="2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【培养目标】培养能够从事机器人、智能产品和环境感知等领域环境建模、图像采集、图像处理、视觉系统设计和底层软件开发等工作的高素质应用型人才。</w:t>
      </w:r>
    </w:p>
    <w:p>
      <w:pPr>
        <w:spacing w:line="400" w:lineRule="exact"/>
        <w:ind w:firstLine="482" w:firstLineChars="2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【核心课程】高级语言程序设计、算法编程基础训练、</w:t>
      </w:r>
      <w:r>
        <w:rPr>
          <w:rFonts w:ascii="仿宋" w:hAnsi="仿宋" w:eastAsia="仿宋" w:cs="仿宋"/>
          <w:b/>
          <w:sz w:val="24"/>
          <w:szCs w:val="24"/>
        </w:rPr>
        <w:t>Python语言程序设计、Data Structure（数据结构）、电子技术基础、计算机组成与结构、最优化方法、操作系统、机器视觉与应用、机器学习、深度学习及应用、嵌入式系统及应用、自然语言处理及应用。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2ZGU4NzVlOGI3ODQ5MzE5YTlmZGY5N2ViYjE4ZWEifQ=="/>
  </w:docVars>
  <w:rsids>
    <w:rsidRoot w:val="45D0431D"/>
    <w:rsid w:val="45D0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2023-09-15T02:49:00Z</dcterms:created>
  <dc:creator>Administrator</dc:creator>
  <cp:lastModifiedBy>Administrator</cp:lastModifiedBy>
  <dcterms:modified xsi:type="dcterms:W3CDTF">2023-09-15T02:49:54Z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D1A2A3A95236436CB2DC08DD02EA8FCE_11</vt:lpwstr>
  </property>
</Properties>
</file>